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FF36B" w14:textId="77777777" w:rsidR="002828B1" w:rsidRDefault="002828B1" w:rsidP="002828B1">
      <w:pPr>
        <w:jc w:val="both"/>
      </w:pPr>
      <w:r>
        <w:t xml:space="preserve">VFS Usługi Finansowe Polska Sp. z o.o.                                        </w:t>
      </w:r>
    </w:p>
    <w:p w14:paraId="30BA492E" w14:textId="77777777" w:rsidR="002828B1" w:rsidRDefault="002828B1" w:rsidP="002828B1">
      <w:pPr>
        <w:jc w:val="both"/>
      </w:pPr>
      <w:r>
        <w:t>Al. Katowicka 215</w:t>
      </w:r>
    </w:p>
    <w:p w14:paraId="75964678" w14:textId="77777777" w:rsidR="002828B1" w:rsidRDefault="002828B1" w:rsidP="002828B1">
      <w:pPr>
        <w:jc w:val="both"/>
      </w:pPr>
      <w:r>
        <w:t>05-831 Młochów</w:t>
      </w:r>
    </w:p>
    <w:p w14:paraId="211A64DA" w14:textId="77777777" w:rsidR="002828B1" w:rsidRDefault="002828B1" w:rsidP="002828B1">
      <w:pPr>
        <w:jc w:val="both"/>
      </w:pPr>
    </w:p>
    <w:p w14:paraId="0C9BD165" w14:textId="77777777" w:rsidR="002828B1" w:rsidRDefault="002828B1" w:rsidP="002828B1">
      <w:pPr>
        <w:jc w:val="both"/>
      </w:pPr>
    </w:p>
    <w:p w14:paraId="50BCCD22" w14:textId="77777777" w:rsidR="002828B1" w:rsidRDefault="002828B1" w:rsidP="002828B1">
      <w:pPr>
        <w:jc w:val="both"/>
      </w:pPr>
      <w:r>
        <w:t>Szanowni Państwo,</w:t>
      </w:r>
    </w:p>
    <w:p w14:paraId="76166917" w14:textId="77777777" w:rsidR="002828B1" w:rsidRPr="003721DC" w:rsidRDefault="002828B1" w:rsidP="002828B1">
      <w:pPr>
        <w:jc w:val="both"/>
      </w:pPr>
    </w:p>
    <w:p w14:paraId="54CA8C18" w14:textId="77777777" w:rsidR="002828B1" w:rsidRDefault="002828B1" w:rsidP="002F3F7D">
      <w:pPr>
        <w:tabs>
          <w:tab w:val="decimal" w:pos="8364"/>
        </w:tabs>
        <w:spacing w:line="360" w:lineRule="auto"/>
        <w:ind w:firstLine="540"/>
        <w:jc w:val="both"/>
        <w:outlineLvl w:val="0"/>
      </w:pPr>
      <w:r w:rsidRPr="003721DC">
        <w:t xml:space="preserve">W związku z wystawieniem faktur korygujących bardzo prosimy o ich podpisanie </w:t>
      </w:r>
      <w:r>
        <w:t xml:space="preserve">                </w:t>
      </w:r>
      <w:r w:rsidRPr="003721DC">
        <w:t>i odesłanie</w:t>
      </w:r>
      <w:r>
        <w:t xml:space="preserve"> wraz z poniższym wnioskiem. Prosimy o</w:t>
      </w:r>
      <w:r w:rsidRPr="003721DC">
        <w:t xml:space="preserve"> wybór jednej z poniższych opcji:</w:t>
      </w:r>
    </w:p>
    <w:p w14:paraId="796D4E8E" w14:textId="77777777" w:rsidR="002828B1" w:rsidRDefault="002828B1" w:rsidP="002828B1">
      <w:pPr>
        <w:spacing w:line="360" w:lineRule="auto"/>
        <w:jc w:val="both"/>
      </w:pPr>
    </w:p>
    <w:p w14:paraId="716B959E" w14:textId="77777777" w:rsidR="002828B1" w:rsidRDefault="00AB7E9C" w:rsidP="002828B1">
      <w:pPr>
        <w:spacing w:line="360" w:lineRule="auto"/>
        <w:ind w:firstLine="540"/>
        <w:jc w:val="both"/>
      </w:pPr>
      <w:sdt>
        <w:sdtPr>
          <w:id w:val="37312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89">
            <w:rPr>
              <w:rFonts w:ascii="MS Gothic" w:eastAsia="MS Gothic" w:hAnsi="MS Gothic" w:hint="eastAsia"/>
            </w:rPr>
            <w:t>☐</w:t>
          </w:r>
        </w:sdtContent>
      </w:sdt>
      <w:r w:rsidR="002828B1">
        <w:t xml:space="preserve"> Zwrot kwoty wynikającej z korekty (prośba o podanie numeru rachunku bankowego,  </w:t>
      </w:r>
    </w:p>
    <w:p w14:paraId="4757CE4D" w14:textId="77777777" w:rsidR="002828B1" w:rsidRDefault="002828B1" w:rsidP="002828B1">
      <w:pPr>
        <w:spacing w:line="360" w:lineRule="auto"/>
        <w:jc w:val="both"/>
      </w:pPr>
      <w:r>
        <w:t xml:space="preserve">               na który powinniśmy przesłać wspomnianą kwotę).</w:t>
      </w:r>
    </w:p>
    <w:p w14:paraId="0E923C36" w14:textId="77777777" w:rsidR="002828B1" w:rsidRDefault="002828B1" w:rsidP="002828B1">
      <w:pPr>
        <w:jc w:val="both"/>
        <w:outlineLvl w:val="0"/>
      </w:pPr>
    </w:p>
    <w:p w14:paraId="1B1CAE19" w14:textId="4D9BC0B6" w:rsidR="002828B1" w:rsidRDefault="002828B1" w:rsidP="002828B1">
      <w:pPr>
        <w:tabs>
          <w:tab w:val="left" w:pos="851"/>
          <w:tab w:val="left" w:pos="3544"/>
        </w:tabs>
        <w:outlineLvl w:val="0"/>
      </w:pPr>
      <w:r>
        <w:tab/>
        <w:t xml:space="preserve">Nazwa  firmy:                    </w:t>
      </w:r>
      <w:r>
        <w:tab/>
      </w:r>
      <w:r>
        <w:object w:dxaOrig="225" w:dyaOrig="225" w14:anchorId="406521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72.25pt;height:21.75pt" o:ole="">
            <v:imagedata r:id="rId9" o:title=""/>
          </v:shape>
          <w:control r:id="rId10" w:name="TextBox21" w:shapeid="_x0000_i1033"/>
        </w:object>
      </w:r>
    </w:p>
    <w:p w14:paraId="364FBDB0" w14:textId="77777777" w:rsidR="002828B1" w:rsidRDefault="002828B1" w:rsidP="002828B1">
      <w:pPr>
        <w:tabs>
          <w:tab w:val="left" w:pos="851"/>
        </w:tabs>
        <w:outlineLvl w:val="0"/>
      </w:pPr>
    </w:p>
    <w:p w14:paraId="2C2CE327" w14:textId="4E6C7FC2" w:rsidR="002828B1" w:rsidRDefault="002828B1" w:rsidP="002828B1">
      <w:pPr>
        <w:tabs>
          <w:tab w:val="left" w:pos="851"/>
        </w:tabs>
      </w:pPr>
      <w:r>
        <w:tab/>
        <w:t xml:space="preserve">Nr rachunku bankowego:   </w:t>
      </w:r>
      <w:r w:rsidR="001A1CF2">
        <w:t xml:space="preserve"> </w:t>
      </w:r>
      <w:r w:rsidR="001A1CF2">
        <w:object w:dxaOrig="225" w:dyaOrig="225" w14:anchorId="02C8FCFB">
          <v:shape id="_x0000_i1035" type="#_x0000_t75" style="width:272.25pt;height:21.75pt" o:ole="">
            <v:imagedata r:id="rId9" o:title=""/>
          </v:shape>
          <w:control r:id="rId11" w:name="TextBox211" w:shapeid="_x0000_i1035"/>
        </w:object>
      </w:r>
    </w:p>
    <w:p w14:paraId="51131D51" w14:textId="77777777" w:rsidR="002828B1" w:rsidRPr="002828B1" w:rsidRDefault="002828B1" w:rsidP="002828B1"/>
    <w:p w14:paraId="65589792" w14:textId="77777777" w:rsidR="002828B1" w:rsidRPr="002828B1" w:rsidRDefault="002828B1" w:rsidP="002828B1"/>
    <w:p w14:paraId="12BBB281" w14:textId="77777777" w:rsidR="001A1CF2" w:rsidRPr="00874771" w:rsidRDefault="001A1CF2" w:rsidP="001A1CF2">
      <w:pPr>
        <w:tabs>
          <w:tab w:val="left" w:pos="567"/>
          <w:tab w:val="left" w:pos="851"/>
        </w:tabs>
        <w:spacing w:line="360" w:lineRule="auto"/>
        <w:jc w:val="both"/>
      </w:pPr>
      <w:r>
        <w:tab/>
      </w:r>
      <w:sdt>
        <w:sdtPr>
          <w:id w:val="1690555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989">
            <w:rPr>
              <w:rFonts w:ascii="MS Gothic" w:eastAsia="MS Gothic" w:hAnsi="MS Gothic" w:hint="eastAsia"/>
            </w:rPr>
            <w:t>☐</w:t>
          </w:r>
        </w:sdtContent>
      </w:sdt>
      <w:r>
        <w:tab/>
        <w:t>Rozliczenie kwoty wynikającej z korekty ze zobowiązaniami wobec firmy VFS</w:t>
      </w:r>
      <w:r w:rsidRPr="00A57695">
        <w:rPr>
          <w:b/>
        </w:rPr>
        <w:t xml:space="preserve"> </w:t>
      </w:r>
    </w:p>
    <w:p w14:paraId="45BBB902" w14:textId="77777777" w:rsidR="001A1CF2" w:rsidRDefault="001A1CF2" w:rsidP="001A1CF2">
      <w:pPr>
        <w:spacing w:line="360" w:lineRule="auto"/>
        <w:jc w:val="both"/>
      </w:pPr>
      <w:r>
        <w:tab/>
        <w:t xml:space="preserve">   </w:t>
      </w:r>
      <w:r w:rsidRPr="00874771">
        <w:t>Usługi Finansowe Polska Sp. z o.o.</w:t>
      </w:r>
    </w:p>
    <w:p w14:paraId="4DB559C4" w14:textId="77777777" w:rsidR="001A1CF2" w:rsidRDefault="001A1CF2" w:rsidP="001A1CF2">
      <w:pPr>
        <w:jc w:val="both"/>
      </w:pPr>
    </w:p>
    <w:p w14:paraId="41419E74" w14:textId="77777777" w:rsidR="001A1CF2" w:rsidRDefault="001A1CF2" w:rsidP="001A1CF2">
      <w:pPr>
        <w:ind w:firstLine="708"/>
        <w:jc w:val="both"/>
      </w:pPr>
      <w:r>
        <w:t>Propozycja kompensaty korekty z następującymi dokumentami:</w:t>
      </w:r>
    </w:p>
    <w:p w14:paraId="0D689159" w14:textId="77777777" w:rsidR="002828B1" w:rsidRPr="002828B1" w:rsidRDefault="002828B1" w:rsidP="002828B1"/>
    <w:p w14:paraId="7F9CC890" w14:textId="7F077BA9" w:rsidR="002828B1" w:rsidRPr="002828B1" w:rsidRDefault="001A1CF2" w:rsidP="002828B1">
      <w:r>
        <w:object w:dxaOrig="225" w:dyaOrig="225" w14:anchorId="739DDF94">
          <v:shape id="_x0000_i1037" type="#_x0000_t75" style="width:422.25pt;height:21.75pt" o:ole="">
            <v:imagedata r:id="rId12" o:title=""/>
          </v:shape>
          <w:control r:id="rId13" w:name="TextBox212" w:shapeid="_x0000_i1037"/>
        </w:object>
      </w:r>
    </w:p>
    <w:p w14:paraId="3CC73639" w14:textId="77777777" w:rsidR="002828B1" w:rsidRPr="002828B1" w:rsidRDefault="002828B1" w:rsidP="002828B1"/>
    <w:p w14:paraId="4177F090" w14:textId="77777777" w:rsidR="002828B1" w:rsidRPr="002828B1" w:rsidRDefault="002828B1" w:rsidP="002828B1"/>
    <w:p w14:paraId="3154A592" w14:textId="57BFEBB8" w:rsidR="001A1CF2" w:rsidRDefault="001A1CF2" w:rsidP="001A1CF2">
      <w:pPr>
        <w:spacing w:line="360" w:lineRule="auto"/>
        <w:jc w:val="both"/>
      </w:pPr>
      <w:r>
        <w:t xml:space="preserve">W razie dodatkowych pytań proszę o kontakt z Biurem Obsługi Klienta pod nr telefonu             (22) 383-48-15 lub adres email </w:t>
      </w:r>
      <w:r w:rsidR="001437BB" w:rsidRPr="001437BB">
        <w:t>biurovfspl@volvo.com</w:t>
      </w:r>
      <w:r w:rsidR="001437BB">
        <w:t>.</w:t>
      </w:r>
    </w:p>
    <w:p w14:paraId="1760A30A" w14:textId="77777777" w:rsidR="001A1CF2" w:rsidRDefault="001A1CF2" w:rsidP="001A1CF2">
      <w:pPr>
        <w:ind w:firstLine="540"/>
        <w:jc w:val="both"/>
      </w:pPr>
    </w:p>
    <w:p w14:paraId="715B77AB" w14:textId="77777777" w:rsidR="001A1CF2" w:rsidRDefault="001A1CF2" w:rsidP="001A1CF2">
      <w:pPr>
        <w:ind w:firstLine="540"/>
        <w:jc w:val="both"/>
      </w:pPr>
    </w:p>
    <w:p w14:paraId="5D0ACE6F" w14:textId="77777777" w:rsidR="001A1CF2" w:rsidRDefault="001A1CF2" w:rsidP="001A1CF2">
      <w:pPr>
        <w:ind w:firstLine="540"/>
        <w:jc w:val="both"/>
      </w:pPr>
      <w:r>
        <w:t>Z poważaniem,</w:t>
      </w:r>
    </w:p>
    <w:p w14:paraId="029E6726" w14:textId="77777777" w:rsidR="001A1CF2" w:rsidRDefault="001A1CF2" w:rsidP="001A1CF2">
      <w:pPr>
        <w:jc w:val="both"/>
      </w:pPr>
    </w:p>
    <w:p w14:paraId="11E7C2B9" w14:textId="77777777" w:rsidR="001A1CF2" w:rsidRDefault="001A1CF2" w:rsidP="001A1C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………………………………...….   VFS Usługi Finansowe  Sp. z o.o.</w:t>
      </w:r>
      <w:r>
        <w:tab/>
      </w:r>
      <w:r>
        <w:tab/>
      </w:r>
      <w:r>
        <w:tab/>
      </w:r>
      <w:r>
        <w:tab/>
      </w:r>
      <w:r>
        <w:tab/>
        <w:t xml:space="preserve">    Podpis Klienta</w:t>
      </w:r>
    </w:p>
    <w:p w14:paraId="0325E33E" w14:textId="77777777" w:rsidR="001A1CF2" w:rsidRDefault="001A1CF2" w:rsidP="001A1CF2">
      <w:pPr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F8B7632" w14:textId="77777777" w:rsidR="001A1CF2" w:rsidRDefault="001A1CF2" w:rsidP="001A1CF2">
      <w:pPr>
        <w:jc w:val="both"/>
      </w:pPr>
    </w:p>
    <w:p w14:paraId="0442509C" w14:textId="179DA94D" w:rsidR="001A1CF2" w:rsidRDefault="001A1CF2" w:rsidP="001A1CF2">
      <w:pPr>
        <w:ind w:left="5664"/>
      </w:pPr>
      <w:r>
        <w:object w:dxaOrig="225" w:dyaOrig="225" w14:anchorId="0A972C07">
          <v:shape id="_x0000_i1039" type="#_x0000_t75" style="width:165.75pt;height:21.75pt" o:ole="">
            <v:imagedata r:id="rId14" o:title=""/>
          </v:shape>
          <w:control r:id="rId15" w:name="TextBox213" w:shapeid="_x0000_i1039"/>
        </w:object>
      </w:r>
      <w:r>
        <w:t xml:space="preserve">                               </w:t>
      </w:r>
    </w:p>
    <w:p w14:paraId="7F1B1F20" w14:textId="77777777" w:rsidR="002828B1" w:rsidRPr="002828B1" w:rsidRDefault="001A1CF2" w:rsidP="001A1CF2">
      <w:pPr>
        <w:ind w:left="5664"/>
      </w:pPr>
      <w:r>
        <w:tab/>
        <w:t xml:space="preserve">       Miejsce, data</w:t>
      </w:r>
    </w:p>
    <w:p w14:paraId="4E860024" w14:textId="77777777" w:rsidR="001A1CF2" w:rsidRDefault="001A1CF2" w:rsidP="001A1CF2">
      <w:pPr>
        <w:tabs>
          <w:tab w:val="center" w:pos="1700"/>
          <w:tab w:val="center" w:pos="7937"/>
          <w:tab w:val="left" w:pos="10206"/>
        </w:tabs>
        <w:autoSpaceDE w:val="0"/>
        <w:autoSpaceDN w:val="0"/>
        <w:adjustRightInd w:val="0"/>
        <w:spacing w:before="28" w:line="360" w:lineRule="auto"/>
        <w:ind w:right="737"/>
        <w:jc w:val="right"/>
        <w:rPr>
          <w:rFonts w:ascii="Arial" w:hAnsi="Arial" w:cs="Arial"/>
          <w:sz w:val="16"/>
          <w:szCs w:val="16"/>
        </w:rPr>
      </w:pPr>
    </w:p>
    <w:p w14:paraId="05C0461D" w14:textId="77777777" w:rsidR="001A1CF2" w:rsidRDefault="001A1CF2" w:rsidP="001A1CF2">
      <w:pPr>
        <w:tabs>
          <w:tab w:val="left" w:pos="1905"/>
        </w:tabs>
        <w:jc w:val="right"/>
        <w:rPr>
          <w:rFonts w:ascii="Arial" w:hAnsi="Arial" w:cs="Arial"/>
          <w:sz w:val="16"/>
          <w:szCs w:val="16"/>
        </w:rPr>
      </w:pPr>
    </w:p>
    <w:p w14:paraId="3C4E82A1" w14:textId="77777777" w:rsidR="001A1CF2" w:rsidRDefault="001A1CF2" w:rsidP="001A1CF2">
      <w:pPr>
        <w:tabs>
          <w:tab w:val="left" w:pos="1905"/>
        </w:tabs>
        <w:jc w:val="right"/>
        <w:rPr>
          <w:rFonts w:ascii="Arial" w:hAnsi="Arial" w:cs="Arial"/>
          <w:sz w:val="16"/>
          <w:szCs w:val="16"/>
        </w:rPr>
      </w:pPr>
    </w:p>
    <w:p w14:paraId="2AF627E4" w14:textId="77777777" w:rsidR="000B6931" w:rsidRPr="002828B1" w:rsidRDefault="001A1CF2" w:rsidP="001A1CF2">
      <w:pPr>
        <w:tabs>
          <w:tab w:val="left" w:pos="1905"/>
        </w:tabs>
        <w:jc w:val="right"/>
      </w:pPr>
      <w:r w:rsidRPr="00E96103">
        <w:rPr>
          <w:rFonts w:ascii="Arial" w:hAnsi="Arial" w:cs="Arial"/>
          <w:sz w:val="16"/>
          <w:szCs w:val="16"/>
        </w:rPr>
        <w:t xml:space="preserve">www.vfsco.com, </w:t>
      </w:r>
      <w:hyperlink r:id="rId16" w:history="1">
        <w:r w:rsidRPr="00E86F55">
          <w:rPr>
            <w:rStyle w:val="Hyperlink"/>
            <w:rFonts w:ascii="Arial" w:hAnsi="Arial" w:cs="Arial"/>
            <w:sz w:val="16"/>
            <w:szCs w:val="16"/>
          </w:rPr>
          <w:t>www.vfs.pl</w:t>
        </w:r>
      </w:hyperlink>
    </w:p>
    <w:sectPr w:rsidR="000B6931" w:rsidRPr="002828B1" w:rsidSect="001A1CF2">
      <w:footerReference w:type="default" r:id="rId17"/>
      <w:pgSz w:w="11906" w:h="16838"/>
      <w:pgMar w:top="1134" w:right="1417" w:bottom="1276" w:left="1417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1028C" w14:textId="77777777" w:rsidR="001A1CF2" w:rsidRDefault="001A1CF2" w:rsidP="001A1CF2">
      <w:r>
        <w:separator/>
      </w:r>
    </w:p>
  </w:endnote>
  <w:endnote w:type="continuationSeparator" w:id="0">
    <w:p w14:paraId="7282F120" w14:textId="77777777" w:rsidR="001A1CF2" w:rsidRDefault="001A1CF2" w:rsidP="001A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44" w:type="dxa"/>
      <w:tblInd w:w="-1179" w:type="dxa"/>
      <w:tblLayout w:type="fixed"/>
      <w:tblCellMar>
        <w:left w:w="40" w:type="dxa"/>
        <w:right w:w="10" w:type="dxa"/>
      </w:tblCellMar>
      <w:tblLook w:val="0000" w:firstRow="0" w:lastRow="0" w:firstColumn="0" w:lastColumn="0" w:noHBand="0" w:noVBand="0"/>
    </w:tblPr>
    <w:tblGrid>
      <w:gridCol w:w="3338"/>
      <w:gridCol w:w="2205"/>
      <w:gridCol w:w="2280"/>
      <w:gridCol w:w="3621"/>
    </w:tblGrid>
    <w:tr w:rsidR="001437BB" w:rsidRPr="007D6110" w14:paraId="03FFF465" w14:textId="77777777" w:rsidTr="005A277C">
      <w:tc>
        <w:tcPr>
          <w:tcW w:w="333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54F69319" w14:textId="77777777" w:rsidR="001437BB" w:rsidRPr="007D6110" w:rsidRDefault="001437BB" w:rsidP="001437BB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0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1276150E" w14:textId="77777777" w:rsidR="001437BB" w:rsidRPr="007D6110" w:rsidRDefault="001437BB" w:rsidP="001437BB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2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57126DEF" w14:textId="77777777" w:rsidR="001437BB" w:rsidRPr="007D6110" w:rsidRDefault="001437BB" w:rsidP="001437BB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2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79105E56" w14:textId="77777777" w:rsidR="001437BB" w:rsidRPr="007D6110" w:rsidRDefault="001437BB" w:rsidP="001437BB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www.vfsco.com, www.vfs.pl</w:t>
          </w:r>
        </w:p>
      </w:tc>
    </w:tr>
    <w:tr w:rsidR="001437BB" w:rsidRPr="007D6110" w14:paraId="0A2BEA1E" w14:textId="77777777" w:rsidTr="005A277C">
      <w:tblPrEx>
        <w:tblCellMar>
          <w:left w:w="30" w:type="dxa"/>
          <w:right w:w="30" w:type="dxa"/>
        </w:tblCellMar>
      </w:tblPrEx>
      <w:tc>
        <w:tcPr>
          <w:tcW w:w="3338" w:type="dxa"/>
          <w:tcBorders>
            <w:top w:val="nil"/>
            <w:left w:val="nil"/>
            <w:bottom w:val="nil"/>
            <w:right w:val="nil"/>
          </w:tcBorders>
        </w:tcPr>
        <w:p w14:paraId="0D4F7094" w14:textId="77777777" w:rsidR="001437BB" w:rsidRPr="007D6110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3B9EA5D9" w14:textId="77777777" w:rsidR="001437BB" w:rsidRPr="007D6110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>VFS Usługi Finansowe Polska Sp. z o.o.</w:t>
          </w:r>
        </w:p>
        <w:p w14:paraId="504D45A1" w14:textId="77777777" w:rsidR="001437BB" w:rsidRPr="007D6110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>Siedziba</w:t>
          </w:r>
        </w:p>
        <w:p w14:paraId="3F751C7C" w14:textId="77777777" w:rsidR="001437BB" w:rsidRPr="007D6110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Al. Katowicka 215, 05-831 Młochów</w:t>
          </w:r>
        </w:p>
        <w:p w14:paraId="0AD2A993" w14:textId="77777777" w:rsidR="001437BB" w:rsidRPr="007D6110" w:rsidRDefault="001437BB" w:rsidP="001437BB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 xml:space="preserve">NIP (VAT) </w:t>
          </w:r>
          <w:r w:rsidRPr="007D6110">
            <w:rPr>
              <w:rFonts w:ascii="Arial" w:hAnsi="Arial" w:cs="Arial"/>
              <w:sz w:val="16"/>
              <w:szCs w:val="16"/>
            </w:rPr>
            <w:t>113-00-86-911</w:t>
          </w:r>
        </w:p>
      </w:tc>
      <w:tc>
        <w:tcPr>
          <w:tcW w:w="2205" w:type="dxa"/>
          <w:tcBorders>
            <w:top w:val="nil"/>
            <w:left w:val="nil"/>
            <w:bottom w:val="nil"/>
            <w:right w:val="nil"/>
          </w:tcBorders>
        </w:tcPr>
        <w:p w14:paraId="4EC02ECA" w14:textId="77777777" w:rsidR="001437BB" w:rsidRPr="007D6110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3DCFD2AD" w14:textId="77777777" w:rsidR="001437BB" w:rsidRPr="007D6110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>Portal klienta</w:t>
          </w:r>
        </w:p>
        <w:p w14:paraId="68D201C6" w14:textId="77777777" w:rsidR="001437BB" w:rsidRPr="007D6110" w:rsidRDefault="001437BB" w:rsidP="001437BB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line="360" w:lineRule="auto"/>
            <w:ind w:right="680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portalklienta.vfsco.pl</w:t>
          </w:r>
        </w:p>
      </w:tc>
      <w:tc>
        <w:tcPr>
          <w:tcW w:w="2280" w:type="dxa"/>
          <w:tcBorders>
            <w:top w:val="nil"/>
            <w:left w:val="nil"/>
            <w:bottom w:val="nil"/>
            <w:right w:val="nil"/>
          </w:tcBorders>
        </w:tcPr>
        <w:p w14:paraId="5B9AFB58" w14:textId="77777777" w:rsidR="001437BB" w:rsidRPr="007D6110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63A946D1" w14:textId="77777777" w:rsidR="001437BB" w:rsidRPr="007D6110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>Biuro Obsługi Klienta</w:t>
          </w:r>
          <w:r w:rsidRPr="007D6110">
            <w:rPr>
              <w:rFonts w:ascii="Arial" w:hAnsi="Arial" w:cs="Arial"/>
              <w:b/>
              <w:bCs/>
              <w:sz w:val="16"/>
              <w:szCs w:val="16"/>
            </w:rPr>
            <w:br/>
            <w:t xml:space="preserve">Tel: </w:t>
          </w:r>
          <w:r w:rsidRPr="007D6110">
            <w:rPr>
              <w:rFonts w:ascii="Arial" w:hAnsi="Arial" w:cs="Arial"/>
              <w:sz w:val="16"/>
              <w:szCs w:val="16"/>
            </w:rPr>
            <w:t>+48 22 383 48 15</w:t>
          </w:r>
        </w:p>
        <w:p w14:paraId="700EB6AF" w14:textId="77777777" w:rsidR="001437BB" w:rsidRPr="009E395D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9E395D">
            <w:rPr>
              <w:rFonts w:ascii="Arial" w:hAnsi="Arial" w:cs="Arial"/>
              <w:b/>
              <w:bCs/>
              <w:sz w:val="16"/>
              <w:szCs w:val="16"/>
            </w:rPr>
            <w:t>e-mail:</w:t>
          </w:r>
          <w:r w:rsidRPr="009E395D">
            <w:rPr>
              <w:rFonts w:ascii="Arial" w:hAnsi="Arial" w:cs="Arial"/>
              <w:sz w:val="16"/>
              <w:szCs w:val="16"/>
            </w:rPr>
            <w:t xml:space="preserve"> biurovfspl@volvo.com</w:t>
          </w:r>
        </w:p>
        <w:p w14:paraId="7F8353F4" w14:textId="77777777" w:rsidR="001437BB" w:rsidRPr="009E395D" w:rsidRDefault="001437BB" w:rsidP="001437BB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21" w:type="dxa"/>
          <w:tcBorders>
            <w:top w:val="nil"/>
            <w:left w:val="nil"/>
            <w:bottom w:val="nil"/>
            <w:right w:val="nil"/>
          </w:tcBorders>
        </w:tcPr>
        <w:p w14:paraId="6C38A58F" w14:textId="77777777" w:rsidR="001437BB" w:rsidRPr="009E395D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6"/>
              <w:szCs w:val="16"/>
            </w:rPr>
          </w:pPr>
        </w:p>
        <w:p w14:paraId="54344AC5" w14:textId="77777777" w:rsidR="001437BB" w:rsidRPr="007D6110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b/>
              <w:bCs/>
              <w:sz w:val="16"/>
              <w:szCs w:val="16"/>
            </w:rPr>
            <w:t xml:space="preserve">KRS </w:t>
          </w:r>
          <w:r w:rsidRPr="007D6110">
            <w:rPr>
              <w:rFonts w:ascii="Arial" w:hAnsi="Arial" w:cs="Arial"/>
              <w:sz w:val="16"/>
              <w:szCs w:val="16"/>
            </w:rPr>
            <w:t>0000029061</w:t>
          </w:r>
        </w:p>
        <w:p w14:paraId="75255017" w14:textId="77777777" w:rsidR="001437BB" w:rsidRPr="007D6110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Sąd Rejonowy dla m.st. Warszawy</w:t>
          </w:r>
        </w:p>
        <w:p w14:paraId="337E6B1B" w14:textId="77777777" w:rsidR="001437BB" w:rsidRPr="007D6110" w:rsidRDefault="001437BB" w:rsidP="001437BB">
          <w:pPr>
            <w:widowControl w:val="0"/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>XIII Wydział Gospodarczy KRS</w:t>
          </w:r>
        </w:p>
        <w:p w14:paraId="13DFC241" w14:textId="77777777" w:rsidR="001437BB" w:rsidRPr="007D6110" w:rsidRDefault="001437BB" w:rsidP="001437BB">
          <w:pPr>
            <w:widowControl w:val="0"/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line="360" w:lineRule="auto"/>
            <w:ind w:right="737"/>
            <w:jc w:val="both"/>
            <w:rPr>
              <w:rFonts w:ascii="Arial" w:hAnsi="Arial" w:cs="Arial"/>
              <w:sz w:val="16"/>
              <w:szCs w:val="16"/>
            </w:rPr>
          </w:pPr>
          <w:r w:rsidRPr="007D6110">
            <w:rPr>
              <w:rFonts w:ascii="Arial" w:hAnsi="Arial" w:cs="Arial"/>
              <w:sz w:val="16"/>
              <w:szCs w:val="16"/>
            </w:rPr>
            <w:t xml:space="preserve">Kapitał zakładowy: 3 077 100,00 PLN </w:t>
          </w:r>
        </w:p>
      </w:tc>
    </w:tr>
  </w:tbl>
  <w:p w14:paraId="64E26007" w14:textId="77777777" w:rsidR="001437BB" w:rsidRDefault="00143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4431B" w14:textId="77777777" w:rsidR="001A1CF2" w:rsidRDefault="001A1CF2" w:rsidP="001A1CF2">
      <w:r>
        <w:separator/>
      </w:r>
    </w:p>
  </w:footnote>
  <w:footnote w:type="continuationSeparator" w:id="0">
    <w:p w14:paraId="3483B910" w14:textId="77777777" w:rsidR="001A1CF2" w:rsidRDefault="001A1CF2" w:rsidP="001A1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6D0"/>
    <w:rsid w:val="000B6931"/>
    <w:rsid w:val="000E3E94"/>
    <w:rsid w:val="001437BB"/>
    <w:rsid w:val="001A1CF2"/>
    <w:rsid w:val="002056D0"/>
    <w:rsid w:val="002117ED"/>
    <w:rsid w:val="00220A92"/>
    <w:rsid w:val="00237CDF"/>
    <w:rsid w:val="002828B1"/>
    <w:rsid w:val="002F3F7D"/>
    <w:rsid w:val="006A00E8"/>
    <w:rsid w:val="007B0989"/>
    <w:rsid w:val="00AB7E9C"/>
    <w:rsid w:val="00C92942"/>
    <w:rsid w:val="00D5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8E3390"/>
  <w15:docId w15:val="{F8915A89-B6F6-4855-9216-523EE00B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8B1"/>
    <w:rPr>
      <w:rFonts w:ascii="Tahoma" w:eastAsia="Times New Roman" w:hAnsi="Tahoma" w:cs="Tahoma"/>
      <w:sz w:val="16"/>
      <w:szCs w:val="16"/>
      <w:lang w:eastAsia="pl-PL"/>
    </w:rPr>
  </w:style>
  <w:style w:type="character" w:styleId="Hyperlink">
    <w:name w:val="Hyperlink"/>
    <w:basedOn w:val="DefaultParagraphFont"/>
    <w:uiPriority w:val="99"/>
    <w:unhideWhenUsed/>
    <w:rsid w:val="001A1C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CF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C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unhideWhenUsed/>
    <w:rsid w:val="001A1CF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C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fs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olvoCom Document" ma:contentTypeID="0x010100F5D22A0F54644B60B76DBD3C406B0C4300A5C1C58596AC4B6ABDE976EEF6C47E4100E0C28ED046EA024CB9A69588B17DAA68" ma:contentTypeVersion="5" ma:contentTypeDescription="Content type for documents in VolvoCom" ma:contentTypeScope="" ma:versionID="88d912f06403b86c67bfbe5f14c461d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7931321f962fe10ee385a7211fcaf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nkDisplayText" minOccurs="0"/>
                <xsd:element ref="ns1:Description" minOccurs="0"/>
                <xsd:element ref="ns1:DocumentLanguage"/>
                <xsd:element ref="ns1:Classification"/>
                <xsd:element ref="ns1:ReferenceNumber" minOccurs="0"/>
                <xsd:element ref="ns1:PublishFrom"/>
                <xsd:element ref="ns1:PublishTo" minOccurs="0"/>
                <xsd:element ref="ns1:ValidFrom"/>
                <xsd:element ref="ns1:ValidTo" minOccurs="0"/>
                <xsd:element ref="ns1:AllowOverwriteProperties" minOccurs="0"/>
                <xsd:element ref="ns1:AttachedToPages" minOccurs="0"/>
                <xsd:element ref="ns1:TargetApplication" minOccurs="0"/>
                <xsd:element ref="ns1:Owner"/>
                <xsd:element ref="ns1:DocumentInformationType" minOccurs="0"/>
                <xsd:element ref="ns1:CWPID" minOccurs="0"/>
                <xsd:element ref="ns1:REXKWANDOBADCWPIDFIELDdce63290-63fb-4834-ab05-a4355ad9cdd7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inkDisplayText" ma:index="8" nillable="true" ma:displayName="Link Display Text" ma:description="Text to display as link" ma:internalName="LinkDisplayText">
      <xsd:simpleType>
        <xsd:restriction base="dms:Text"/>
      </xsd:simpleType>
    </xsd:element>
    <xsd:element name="Description" ma:index="9" nillable="true" ma:displayName="Description" ma:description="Description" ma:internalName="Description">
      <xsd:simpleType>
        <xsd:restriction base="dms:Note"/>
      </xsd:simpleType>
    </xsd:element>
    <xsd:element name="DocumentLanguage" ma:index="10" ma:displayName="DocumentLanguage" ma:default="English" ma:description="Language of the document" ma:internalName="DocumentLanguage">
      <xsd:simpleType>
        <xsd:restriction base="dms:Choice">
          <xsd:enumeration value="Arabic"/>
          <xsd:enumeration value="Chinese"/>
          <xsd:enumeration value="Danish"/>
          <xsd:enumeration value="Dutch"/>
          <xsd:enumeration value="English"/>
          <xsd:enumeration value="Farsi"/>
          <xsd:enumeration value="Finnish"/>
          <xsd:enumeration value="Flemish"/>
          <xsd:enumeration value="French"/>
          <xsd:enumeration value="Germ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Turkish"/>
        </xsd:restriction>
      </xsd:simpleType>
    </xsd:element>
    <xsd:element name="Classification" ma:index="11" ma:displayName="Classification" ma:default="Internal" ma:description="Classification of the document" ma:internalName="Classification">
      <xsd:simpleType>
        <xsd:restriction base="dms:Choice">
          <xsd:enumeration value="Internal"/>
          <xsd:enumeration value="Open"/>
        </xsd:restriction>
      </xsd:simpleType>
    </xsd:element>
    <xsd:element name="ReferenceNumber" ma:index="12" nillable="true" ma:displayName="ReferenceNumber" ma:description="Document reference number" ma:internalName="ReferenceNumber">
      <xsd:simpleType>
        <xsd:restriction base="dms:Text"/>
      </xsd:simpleType>
    </xsd:element>
    <xsd:element name="PublishFrom" ma:index="13" ma:displayName="PublishFrom" ma:default="[today]" ma:description="Date to begin publishing" ma:internalName="PublishFrom">
      <xsd:simpleType>
        <xsd:restriction base="dms:DateTime"/>
      </xsd:simpleType>
    </xsd:element>
    <xsd:element name="PublishTo" ma:index="14" nillable="true" ma:displayName="PublishTo" ma:description="Date to end publishing" ma:internalName="PublishTo">
      <xsd:simpleType>
        <xsd:restriction base="dms:DateTime"/>
      </xsd:simpleType>
    </xsd:element>
    <xsd:element name="ValidFrom" ma:index="15" ma:displayName="ValidFrom" ma:default="[today]" ma:description="Date after which the document is valid" ma:internalName="ValidFrom">
      <xsd:simpleType>
        <xsd:restriction base="dms:DateTime"/>
      </xsd:simpleType>
    </xsd:element>
    <xsd:element name="ValidTo" ma:index="16" nillable="true" ma:displayName="ValidTo" ma:description="Date until which the document is valid" ma:internalName="ValidTo">
      <xsd:simpleType>
        <xsd:restriction base="dms:DateTime"/>
      </xsd:simpleType>
    </xsd:element>
    <xsd:element name="AllowOverwriteProperties" ma:index="17" nillable="true" ma:displayName="AllowOverwriteProperties" ma:description="Replace previously saved properties with these new properties." ma:internalName="AllowOverwriteProperties">
      <xsd:simpleType>
        <xsd:restriction base="dms:Boolean"/>
      </xsd:simpleType>
    </xsd:element>
    <xsd:element name="AttachedToPages" ma:index="18" nillable="true" ma:displayName="AttachedToPages" ma:description="Pages to which the document is attached" ma:hidden="true" ma:internalName="AttachedToPages">
      <xsd:simpleType>
        <xsd:restriction base="dms:Unknown"/>
      </xsd:simpleType>
    </xsd:element>
    <xsd:element name="TargetApplication" ma:index="19" nillable="true" ma:displayName="Target Application" ma:default="Intranet/Violin" ma:description="Select if you wish to associate a document with a page in the application of choice" ma:internalName="TargetAppl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/Violin"/>
                    <xsd:enumeration value="Extended Intranet"/>
                    <xsd:enumeration value="Extranet"/>
                    <xsd:enumeration value="Internet/Public"/>
                  </xsd:restriction>
                </xsd:simpleType>
              </xsd:element>
            </xsd:sequence>
          </xsd:extension>
        </xsd:complexContent>
      </xsd:complexType>
    </xsd:element>
    <xsd:element name="Owner" ma:index="20" ma:displayName="Owner" ma:description="Owner of document" ma:internalName="Owner">
      <xsd:simpleType>
        <xsd:restriction base="dms:Text"/>
      </xsd:simpleType>
    </xsd:element>
    <xsd:element name="DocumentInformationType" ma:index="21" nillable="true" ma:displayName="DocumentInformationType" ma:description="The information type of the document" ma:internalName="DocumentInformation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 &amp; tools"/>
                    <xsd:enumeration value="Company presentations &amp; support materials"/>
                    <xsd:enumeration value="Events"/>
                    <xsd:enumeration value="Forms"/>
                    <xsd:enumeration value="Images, maps &amp; charts"/>
                    <xsd:enumeration value="Legal"/>
                    <xsd:enumeration value="Manuals &amp; Instructions"/>
                    <xsd:enumeration value="Minutes"/>
                    <xsd:enumeration value="News &amp; announcements"/>
                    <xsd:enumeration value="Other"/>
                    <xsd:enumeration value="Policies &amp; guidelines"/>
                    <xsd:enumeration value="Publications &amp; forums"/>
                    <xsd:enumeration value="Reports"/>
                    <xsd:enumeration value="Standards &amp; Patents"/>
                    <xsd:enumeration value="Templates"/>
                    <xsd:enumeration value="Training"/>
                    <xsd:enumeration value="Travel &amp; Expense"/>
                    <xsd:enumeration value="Video/audio"/>
                  </xsd:restriction>
                </xsd:simpleType>
              </xsd:element>
            </xsd:sequence>
          </xsd:extension>
        </xsd:complexContent>
      </xsd:complexType>
    </xsd:element>
    <xsd:element name="CWPID" ma:index="22" nillable="true" ma:displayName="CWPID" ma:description="Unique ID used by CWP to query. Please leave this field unmodified!" ma:internalName="CWPID">
      <xsd:simpleType>
        <xsd:restriction base="dms:Text"/>
      </xsd:simpleType>
    </xsd:element>
    <xsd:element name="REXKWANDOBADCWPIDFIELDdce63290-63fb-4834-ab05-a4355ad9cdd7" ma:index="23" nillable="true" ma:displayName="REXKWANDOBADCWPIDFIELDdce63290-63fb-4834-ab05-a4355ad9cdd7" ma:description="OLD CWPID FIELD DO NOT USE" ma:internalName="REXKWANDOBADCWPIDFIELDdce63290_x002d_63fb_x002d_4834_x002d_ab05_x002d_a4355ad9cdd7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ReferenceNumber xmlns="http://schemas.microsoft.com/sharepoint/v3" xsi:nil="true"/>
    <PublishTo xmlns="http://schemas.microsoft.com/sharepoint/v3" xsi:nil="true"/>
    <ValidFrom xmlns="http://schemas.microsoft.com/sharepoint/v3">2013-03-12T10:25:00+00:00</ValidFrom>
    <Owner xmlns="http://schemas.microsoft.com/sharepoint/v3">Dorota Adryan</Owner>
    <DocumentInformationType xmlns="http://schemas.microsoft.com/sharepoint/v3">
      <Value>Applications &amp; tools</Value>
    </DocumentInformationType>
    <CWPID xmlns="http://schemas.microsoft.com/sharepoint/v3">21533369-f4f4-4bb1-90de-6255e1b45d0e</CWPID>
    <DocumentLanguage xmlns="http://schemas.microsoft.com/sharepoint/v3">Polish</DocumentLanguage>
    <LinkDisplayText xmlns="http://schemas.microsoft.com/sharepoint/v3">Zwrot korekta</LinkDisplayText>
    <TargetApplication xmlns="http://schemas.microsoft.com/sharepoint/v3">
      <Value>Intranet/Violin</Value>
    </TargetApplication>
    <REXKWANDOBADCWPIDFIELDdce63290-63fb-4834-ab05-a4355ad9cdd7 xmlns="http://schemas.microsoft.com/sharepoint/v3" xsi:nil="true"/>
    <Classification xmlns="http://schemas.microsoft.com/sharepoint/v3">Open</Classification>
    <AllowOverwriteProperties xmlns="http://schemas.microsoft.com/sharepoint/v3">false</AllowOverwriteProperties>
    <PublishFrom xmlns="http://schemas.microsoft.com/sharepoint/v3">2013-03-12T10:25:00+00:00</PublishFrom>
    <ValidTo xmlns="http://schemas.microsoft.com/sharepoint/v3" xsi:nil="true"/>
    <Description xmlns="http://schemas.microsoft.com/sharepoint/v3" xsi:nil="true"/>
    <AttachedToPag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8B713C-5EBE-4671-9CB3-9D4152AFE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81EAE1-1417-498B-9670-557D545CAF64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C636406-E78B-4EBC-BDD5-4A3B1A1AF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zwrot korekta</dc:title>
  <dc:subject/>
  <dc:creator>Jankowski Pawel (Consultant)</dc:creator>
  <cp:keywords/>
  <dc:description/>
  <cp:lastModifiedBy>Adryan Dorota</cp:lastModifiedBy>
  <cp:revision>2</cp:revision>
  <cp:lastPrinted>2013-03-12T08:35:00Z</cp:lastPrinted>
  <dcterms:created xsi:type="dcterms:W3CDTF">2023-02-08T13:13:00Z</dcterms:created>
  <dcterms:modified xsi:type="dcterms:W3CDTF">2023-02-08T13:13:00Z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0x010100F5D22A0F54644B60B76DBD3C406B0C4300A5C1C58596AC4B6ABDE976EEF6C47E4100E0C28ED046EA024CB9A69588B17DAA68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2021-11-09T22:51:57Z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2892cbf1-4c08-43fa-a5d2-2a3ec447e421</vt:lpwstr>
  </property>
  <property fmtid="{D5CDD505-2E9C-101B-9397-08002B2CF9AE}" pid="9" name="MSIP_Label_19540963-e559-4020-8a90-fe8a502c2801_ContentBits">
    <vt:lpwstr>0</vt:lpwstr>
  </property>
</Properties>
</file>